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A25734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A25734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20A81" w:rsidP="00A20A81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</w:t>
      </w:r>
      <w:r>
        <w:rPr>
          <w:sz w:val="28"/>
          <w:szCs w:val="28"/>
        </w:rPr>
        <w:t xml:space="preserve">Павла Николаевича, </w:t>
      </w:r>
      <w:r w:rsidR="00A25734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A20A81">
        <w:rPr>
          <w:sz w:val="28"/>
          <w:szCs w:val="28"/>
        </w:rPr>
        <w:t>Попов П.Н.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A25734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A20A81">
        <w:rPr>
          <w:sz w:val="28"/>
          <w:szCs w:val="28"/>
        </w:rPr>
        <w:t>Попов П.Н.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</w:t>
      </w:r>
      <w:r w:rsidRPr="00F53659">
        <w:rPr>
          <w:color w:val="auto"/>
          <w:spacing w:val="-2"/>
          <w:sz w:val="28"/>
          <w:szCs w:val="28"/>
          <w:lang w:val="x-none"/>
        </w:rPr>
        <w:t>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</w:t>
      </w:r>
      <w:r w:rsidRPr="00193BA3">
        <w:rPr>
          <w:sz w:val="28"/>
        </w:rPr>
        <w:t xml:space="preserve">ерации об административных правонарушениях, считаю возможным рассмотреть дело в отсутствии должностного лица </w:t>
      </w:r>
      <w:r w:rsidR="00A20A81">
        <w:rPr>
          <w:sz w:val="28"/>
          <w:szCs w:val="28"/>
        </w:rPr>
        <w:t>Попова П.Н.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</w:t>
      </w:r>
      <w:r>
        <w:rPr>
          <w:bCs/>
          <w:sz w:val="28"/>
          <w:szCs w:val="28"/>
        </w:rPr>
        <w:t>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</w:t>
      </w:r>
      <w:r>
        <w:rPr>
          <w:bCs/>
          <w:sz w:val="28"/>
          <w:szCs w:val="28"/>
        </w:rPr>
        <w:t xml:space="preserve">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 xml:space="preserve">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</w:t>
      </w:r>
      <w:r w:rsidRPr="002E459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</w:t>
      </w:r>
      <w:r>
        <w:rPr>
          <w:bCs/>
          <w:sz w:val="28"/>
          <w:szCs w:val="28"/>
        </w:rPr>
        <w:t xml:space="preserve">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</w:t>
      </w:r>
      <w:r>
        <w:rPr>
          <w:bCs/>
          <w:sz w:val="28"/>
          <w:szCs w:val="28"/>
          <w:lang w:val="x-none"/>
        </w:rPr>
        <w:t>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A20A81">
        <w:rPr>
          <w:sz w:val="28"/>
          <w:szCs w:val="28"/>
        </w:rPr>
        <w:t>Попов П.Н.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A20A81">
        <w:rPr>
          <w:bCs/>
          <w:sz w:val="28"/>
          <w:szCs w:val="28"/>
        </w:rPr>
        <w:t>представил 18.06.2025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20A81">
        <w:rPr>
          <w:sz w:val="28"/>
          <w:szCs w:val="28"/>
        </w:rPr>
        <w:t>Попова П.Н.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20A81">
        <w:rPr>
          <w:sz w:val="28"/>
          <w:szCs w:val="28"/>
        </w:rPr>
        <w:t>2272Ю</w:t>
      </w:r>
      <w:r w:rsidRPr="00102A5D">
        <w:rPr>
          <w:sz w:val="28"/>
          <w:szCs w:val="28"/>
        </w:rPr>
        <w:t xml:space="preserve"> об административн</w:t>
      </w:r>
      <w:r w:rsidRPr="00102A5D">
        <w:rPr>
          <w:sz w:val="28"/>
          <w:szCs w:val="28"/>
        </w:rPr>
        <w:t xml:space="preserve">ом правонарушении от </w:t>
      </w:r>
      <w:r w:rsidR="00A20A81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A20A81">
        <w:rPr>
          <w:sz w:val="28"/>
          <w:szCs w:val="28"/>
        </w:rPr>
        <w:t>Поповым П.Н.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A20A81">
        <w:rPr>
          <w:sz w:val="28"/>
          <w:szCs w:val="28"/>
        </w:rPr>
        <w:t>Квитанция о приеме налоговой декларации в электронной форме от 18.06.2025</w:t>
      </w:r>
      <w:r w:rsidRPr="00817CEC">
        <w:rPr>
          <w:sz w:val="28"/>
          <w:szCs w:val="28"/>
        </w:rPr>
        <w:t>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A20A81">
        <w:rPr>
          <w:sz w:val="28"/>
          <w:szCs w:val="28"/>
        </w:rPr>
        <w:t>04.08.</w:t>
      </w:r>
      <w:r>
        <w:rPr>
          <w:sz w:val="28"/>
          <w:szCs w:val="28"/>
        </w:rPr>
        <w:t>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D05A9B">
        <w:rPr>
          <w:sz w:val="28"/>
          <w:szCs w:val="28"/>
        </w:rPr>
        <w:t xml:space="preserve">директором </w:t>
      </w:r>
      <w:r w:rsidR="00A25734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D05A9B">
        <w:rPr>
          <w:sz w:val="28"/>
          <w:szCs w:val="28"/>
        </w:rPr>
        <w:t>Попов П.Н.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</w:t>
      </w:r>
      <w:r w:rsidRPr="00153A15">
        <w:rPr>
          <w:sz w:val="28"/>
          <w:szCs w:val="28"/>
        </w:rPr>
        <w:t xml:space="preserve">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D05A9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D05A9B">
        <w:rPr>
          <w:sz w:val="28"/>
          <w:szCs w:val="28"/>
        </w:rPr>
        <w:t>Попова П.Н.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</w:t>
      </w:r>
      <w:r w:rsidRPr="00153A15">
        <w:rPr>
          <w:sz w:val="28"/>
          <w:szCs w:val="28"/>
        </w:rPr>
        <w:t>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D05A9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D05A9B">
        <w:rPr>
          <w:sz w:val="28"/>
          <w:szCs w:val="28"/>
        </w:rPr>
        <w:t>Попову П.Н.</w:t>
      </w:r>
      <w:r w:rsidRPr="00153A15">
        <w:rPr>
          <w:sz w:val="28"/>
          <w:szCs w:val="28"/>
        </w:rPr>
        <w:t>, мировой судья учитывает характер совершенного право</w:t>
      </w:r>
      <w:r w:rsidRPr="00153A15">
        <w:rPr>
          <w:sz w:val="28"/>
          <w:szCs w:val="28"/>
        </w:rPr>
        <w:t>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</w:t>
      </w:r>
      <w:r w:rsidRPr="00153A15">
        <w:rPr>
          <w:sz w:val="28"/>
          <w:szCs w:val="28"/>
        </w:rPr>
        <w:t>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</w:t>
      </w:r>
      <w:r w:rsidRPr="00153A15">
        <w:rPr>
          <w:sz w:val="28"/>
          <w:szCs w:val="28"/>
        </w:rPr>
        <w:t>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</w:t>
      </w:r>
      <w:r w:rsidRPr="00153A15">
        <w:rPr>
          <w:sz w:val="28"/>
          <w:szCs w:val="28"/>
        </w:rPr>
        <w:t>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D05A9B">
        <w:rPr>
          <w:sz w:val="28"/>
          <w:szCs w:val="28"/>
        </w:rPr>
        <w:t>Попова Павла Николаевича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73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949F0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20CC5"/>
    <w:rsid w:val="00833135"/>
    <w:rsid w:val="008456FB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20A81"/>
    <w:rsid w:val="00A2573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5A9B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886A-2798-4A53-B913-A7A83DA8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